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B9" w:rsidRDefault="00506C4A">
      <w:pPr>
        <w:pStyle w:val="a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ОТЧЕТ НА ДЕЙНОСТА</w:t>
      </w:r>
    </w:p>
    <w:p w:rsidR="008E15B9" w:rsidRDefault="00506C4A">
      <w:pPr>
        <w:pStyle w:val="a"/>
        <w:jc w:val="center"/>
        <w:rPr>
          <w:sz w:val="24"/>
          <w:szCs w:val="24"/>
        </w:rPr>
      </w:pPr>
      <w:r>
        <w:rPr>
          <w:sz w:val="24"/>
          <w:szCs w:val="24"/>
        </w:rPr>
        <w:t>за 2022г.</w:t>
      </w:r>
    </w:p>
    <w:p w:rsidR="008E15B9" w:rsidRDefault="00506C4A">
      <w:pPr>
        <w:pStyle w:val="a"/>
        <w:jc w:val="center"/>
        <w:rPr>
          <w:sz w:val="24"/>
          <w:szCs w:val="24"/>
        </w:rPr>
      </w:pPr>
      <w:r>
        <w:rPr>
          <w:sz w:val="24"/>
          <w:szCs w:val="24"/>
        </w:rPr>
        <w:t>на Народно читалище д-р. „Петър Берон“-2008 с. Лебница</w:t>
      </w:r>
    </w:p>
    <w:p w:rsidR="008E15B9" w:rsidRDefault="00506C4A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За ансамбъла „Огражденски гласове“  2022г. бе изпълнена  с много различни , вълнуващи и незабравими </w:t>
      </w:r>
      <w:r>
        <w:rPr>
          <w:sz w:val="24"/>
          <w:szCs w:val="24"/>
        </w:rPr>
        <w:t>участия и мероприятия.</w:t>
      </w:r>
    </w:p>
    <w:p w:rsidR="008E15B9" w:rsidRDefault="00506C4A">
      <w:pPr>
        <w:pStyle w:val="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Първото ни участие за годината бе на фестивала „Златен грозд“ в гр. Мелник, където се представихме отлично.</w:t>
      </w:r>
    </w:p>
    <w:p w:rsidR="008E15B9" w:rsidRDefault="00506C4A">
      <w:pPr>
        <w:pStyle w:val="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Второто ни участие бе на хижа Беласица по покана на собственика на хижата, а повода за поканата беше  курбан на параклиса изг</w:t>
      </w:r>
      <w:r>
        <w:rPr>
          <w:sz w:val="24"/>
          <w:szCs w:val="24"/>
        </w:rPr>
        <w:t>раден в двора на хижата.  Очаровани от нашето изпълнение бяха всички гости и най-вече младият аранжор, композитор и китарист Марян, който усилено се интересува от автентичен фолклор.</w:t>
      </w:r>
    </w:p>
    <w:p w:rsidR="008E15B9" w:rsidRDefault="00506C4A">
      <w:pPr>
        <w:pStyle w:val="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Третото ни участие бе на празника в с. Спатово на Гергьовден организиран </w:t>
      </w:r>
      <w:r>
        <w:rPr>
          <w:sz w:val="24"/>
          <w:szCs w:val="24"/>
        </w:rPr>
        <w:t>от нашите приятели от „Леб и вино“. Там се запознахме с гостите от нашата съседка Северна Македония, който много харесаха нашите песни.</w:t>
      </w:r>
    </w:p>
    <w:p w:rsidR="008E15B9" w:rsidRDefault="00506C4A">
      <w:pPr>
        <w:pStyle w:val="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Четвъртото ни участие бе в гр. Костинброд ,където бяхме много топло посрещнати, а организацията на фестивала отлична .</w:t>
      </w:r>
    </w:p>
    <w:p w:rsidR="008E15B9" w:rsidRDefault="00506C4A">
      <w:pPr>
        <w:pStyle w:val="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>етото ни участие бе на фестивала „ Оро се вие цървули се кинат“ в с. Първомай .</w:t>
      </w:r>
    </w:p>
    <w:p w:rsidR="008E15B9" w:rsidRDefault="00506C4A">
      <w:pPr>
        <w:pStyle w:val="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Следващото ни участие съпроводено с много приятни емоции и незабравими моменти бе на фестивала в с. Жълтеш, където заслужено спечелихме грамота и плакет на кметския наместник. </w:t>
      </w:r>
      <w:r>
        <w:rPr>
          <w:sz w:val="24"/>
          <w:szCs w:val="24"/>
        </w:rPr>
        <w:t xml:space="preserve">Засилен интерес към групата имаше от страна и на водещите  и на журито . Бяхме подробно интервюирани и поканени за участие в телевизионно предаване. След доброто си представяне групата се отправи на разходка из Габрово - посетихме етнографския музей Етъра </w:t>
      </w:r>
      <w:r>
        <w:rPr>
          <w:sz w:val="24"/>
          <w:szCs w:val="24"/>
        </w:rPr>
        <w:t>и Соколския манастир.Нощувката ни беше в хотел Баланите, а вечерята премина в много смях ,песни и веселие.На другия ден прибирайки се към вкъщи решихме да посетим паметника Шипка , където голяма част  от колектива не бяха посещавали от години. Така зареден</w:t>
      </w:r>
      <w:r>
        <w:rPr>
          <w:sz w:val="24"/>
          <w:szCs w:val="24"/>
        </w:rPr>
        <w:t>и с много емоции, настроение и гордост продължихме по пътя към дома.</w:t>
      </w:r>
    </w:p>
    <w:p w:rsidR="008E15B9" w:rsidRDefault="00506C4A">
      <w:pPr>
        <w:pStyle w:val="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Още не отпочинали ,на следващата седмица се отправихме към гр. Дупница , където беше и следващото участие на фестивала „Рила ни гледа“.</w:t>
      </w:r>
    </w:p>
    <w:p w:rsidR="008E15B9" w:rsidRDefault="00506C4A">
      <w:pPr>
        <w:pStyle w:val="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Следващото дългоочаквано участие беше на юбилейното</w:t>
      </w:r>
      <w:r>
        <w:rPr>
          <w:sz w:val="24"/>
          <w:szCs w:val="24"/>
        </w:rPr>
        <w:t xml:space="preserve"> 60-то издание на събора „Пирин пее“. Вълнението покрай предстоящото ни участие беше породено от поканата да  участваме в гала концерта посветен на юбилейното  60то издание на събора. Изявата ни в конкурсната програма не остана незабелязана. Получихме позд</w:t>
      </w:r>
      <w:r>
        <w:rPr>
          <w:sz w:val="24"/>
          <w:szCs w:val="24"/>
        </w:rPr>
        <w:t xml:space="preserve">равления  от председателя на журито, който дойде и лично поздрави групата за страхотното й представяне.След дълги репетиции на голямата сцена, за наше голямо разочарование, концерта беше </w:t>
      </w:r>
      <w:r>
        <w:rPr>
          <w:sz w:val="24"/>
          <w:szCs w:val="24"/>
        </w:rPr>
        <w:lastRenderedPageBreak/>
        <w:t>отменен заради разразилата се буря и проливен дъжд, който се изсипа т</w:t>
      </w:r>
      <w:r>
        <w:rPr>
          <w:sz w:val="24"/>
          <w:szCs w:val="24"/>
        </w:rPr>
        <w:t>очно преди началото на концерта. Но остана  спомена от измокрените до кости участници, които до последно не губеха надежда , че може да осъществят участието си.</w:t>
      </w:r>
    </w:p>
    <w:p w:rsidR="008E15B9" w:rsidRDefault="00506C4A">
      <w:pPr>
        <w:pStyle w:val="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20 и 21 август бяхме поканени на автентичната сватба на Кирил и Ивана , на която  да пресъзд</w:t>
      </w:r>
      <w:r>
        <w:rPr>
          <w:sz w:val="24"/>
          <w:szCs w:val="24"/>
        </w:rPr>
        <w:t>адем обичаите и традициите свързани със сватбата . Обичая  „феруглица“ беше направен на хижа Беласица ,където останахме и да нощуваме. На следващия ден рано сутрин въпреки дъжда ,който валеше, сватбата започна по стар български обичай със сваляне на феругл</w:t>
      </w:r>
      <w:r>
        <w:rPr>
          <w:sz w:val="24"/>
          <w:szCs w:val="24"/>
        </w:rPr>
        <w:t>ицата, взимане на булката , посрещане на младоженците и др. Тръгвайки си  на края младоженците и техните родители изказаха огромна благодарност към  женската група , която помогна за осъществяването на тяхната сватба по стар български обичай.</w:t>
      </w:r>
    </w:p>
    <w:p w:rsidR="008E15B9" w:rsidRDefault="00506C4A">
      <w:pPr>
        <w:pStyle w:val="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Поредното ни </w:t>
      </w:r>
      <w:r>
        <w:rPr>
          <w:sz w:val="24"/>
          <w:szCs w:val="24"/>
        </w:rPr>
        <w:t>участие бе  на фестивала в с. Баня общ. Разлог, където имаше отлична организация и участниците не бяха оставени и за минута сами. За изпълненията си получихме 1во място за женската група, 2ро място за носия и вкусна баница, с която  се почерпихме след учас</w:t>
      </w:r>
      <w:r>
        <w:rPr>
          <w:sz w:val="24"/>
          <w:szCs w:val="24"/>
        </w:rPr>
        <w:t>тието си.</w:t>
      </w:r>
    </w:p>
    <w:p w:rsidR="008E15B9" w:rsidRDefault="00506C4A">
      <w:pPr>
        <w:pStyle w:val="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Участие взехме и в програмата за  събора на нашето селото , където част от самодейците се изявиха индивидуално и на малки групи.</w:t>
      </w:r>
    </w:p>
    <w:p w:rsidR="008E15B9" w:rsidRDefault="00506C4A">
      <w:pPr>
        <w:pStyle w:val="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 награда за добре свършената работа през лятото решихме да си организираме малка разходка до Рилския манастир. В то</w:t>
      </w:r>
      <w:r>
        <w:rPr>
          <w:sz w:val="24"/>
          <w:szCs w:val="24"/>
        </w:rPr>
        <w:t>зи ден времето беше лошо , но това не ни попречи да разгледаме манастира и да се повеселим в близко до него заведение, където ни разрешиха да се скрием от лошото време и да се почерпим.</w:t>
      </w:r>
    </w:p>
    <w:p w:rsidR="008E15B9" w:rsidRDefault="00506C4A">
      <w:pPr>
        <w:pStyle w:val="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Заради лошото време беше решено проваленият гала концерт на „Пирин пее</w:t>
      </w:r>
      <w:r>
        <w:rPr>
          <w:sz w:val="24"/>
          <w:szCs w:val="24"/>
        </w:rPr>
        <w:t>“ да се проведе на  11.10 в гр. Разлог на празника на града.Така следващото ни участие се оказа в гр. Разлог на празника на града. Организаторите останаха доволни от представянето ни. Вечерта завърши с вкусна вечеря в близкото местно заведение.</w:t>
      </w:r>
    </w:p>
    <w:p w:rsidR="008E15B9" w:rsidRDefault="00506C4A">
      <w:pPr>
        <w:pStyle w:val="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Следващото </w:t>
      </w:r>
      <w:r>
        <w:rPr>
          <w:sz w:val="24"/>
          <w:szCs w:val="24"/>
        </w:rPr>
        <w:t>ни участие беше на фестивала „ Малешево пее и танцува“ в с. Микрево, където женската ни група спечели 1во място .</w:t>
      </w:r>
    </w:p>
    <w:p w:rsidR="008E15B9" w:rsidRDefault="00506C4A">
      <w:pPr>
        <w:pStyle w:val="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деня на участието ни на фестивала в с. Първомай се разбрахме с местният пенсионерски клуб да направим  обща  среща между някои от групите, к</w:t>
      </w:r>
      <w:r>
        <w:rPr>
          <w:sz w:val="24"/>
          <w:szCs w:val="24"/>
        </w:rPr>
        <w:t>оято да бъде нещо като „обмяна на опит“. На 7.11. организирахме такава среща ,в която  участие взеха групите от: с. Първомай, с. Генерал Тодоров, с. Габрене и с. Лебница , в която всички групи показаха своите певчески и танцови  възможности. Вечерта беше н</w:t>
      </w:r>
      <w:r>
        <w:rPr>
          <w:sz w:val="24"/>
          <w:szCs w:val="24"/>
        </w:rPr>
        <w:t>езабравима.</w:t>
      </w:r>
    </w:p>
    <w:p w:rsidR="008E15B9" w:rsidRDefault="00506C4A">
      <w:pPr>
        <w:pStyle w:val="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18.12. взехме участие в благотворителен коледен  концерт в подкрепа на Емил от с. Поленица ,на който бяха събрани 2000 лв.</w:t>
      </w:r>
    </w:p>
    <w:p w:rsidR="008E15B9" w:rsidRDefault="00506C4A">
      <w:pPr>
        <w:pStyle w:val="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Следващото ни участие бе на празника „Божиг“ в с. Спатово.</w:t>
      </w:r>
    </w:p>
    <w:p w:rsidR="008E15B9" w:rsidRDefault="00506C4A">
      <w:pPr>
        <w:pStyle w:val="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Завършека на творческата ни година отпразнувахме с </w:t>
      </w:r>
      <w:r>
        <w:rPr>
          <w:sz w:val="24"/>
          <w:szCs w:val="24"/>
        </w:rPr>
        <w:t>коледно-новогодишен банкет ,на който имаше много шеги ,песни и награди.</w:t>
      </w:r>
    </w:p>
    <w:p w:rsidR="008E15B9" w:rsidRDefault="008E15B9">
      <w:pPr>
        <w:pStyle w:val="a"/>
        <w:rPr>
          <w:lang w:val="en-US"/>
        </w:rPr>
      </w:pPr>
    </w:p>
    <w:p w:rsidR="008E15B9" w:rsidRDefault="008E15B9">
      <w:pPr>
        <w:pStyle w:val="a"/>
        <w:rPr>
          <w:lang w:val="en-US"/>
        </w:rPr>
      </w:pPr>
    </w:p>
    <w:p w:rsidR="008E15B9" w:rsidRDefault="00506C4A">
      <w:pPr>
        <w:pStyle w:val="a"/>
      </w:pPr>
      <w:r>
        <w:t>Списък на настоятелството и проверителната комисия</w:t>
      </w:r>
    </w:p>
    <w:p w:rsidR="008E15B9" w:rsidRDefault="00506C4A">
      <w:pPr>
        <w:pStyle w:val="a"/>
      </w:pPr>
      <w:r>
        <w:t>НАСТОЯТЕЛСТВО</w:t>
      </w:r>
    </w:p>
    <w:p w:rsidR="008E15B9" w:rsidRDefault="00506C4A">
      <w:pPr>
        <w:pStyle w:val="a"/>
      </w:pPr>
      <w:r>
        <w:t>Калина Иванова Стаменова-Воденичарова- Председател</w:t>
      </w:r>
    </w:p>
    <w:p w:rsidR="008E15B9" w:rsidRDefault="00506C4A">
      <w:pPr>
        <w:pStyle w:val="a"/>
      </w:pPr>
      <w:r>
        <w:t>Йорданка Борисова Мечкарова-член</w:t>
      </w:r>
    </w:p>
    <w:p w:rsidR="008E15B9" w:rsidRDefault="00506C4A">
      <w:pPr>
        <w:pStyle w:val="a"/>
      </w:pPr>
      <w:r>
        <w:t>Цвета Костадинова Андонова-член</w:t>
      </w:r>
    </w:p>
    <w:p w:rsidR="008E15B9" w:rsidRDefault="00506C4A">
      <w:pPr>
        <w:pStyle w:val="a"/>
      </w:pPr>
      <w:r>
        <w:t>С</w:t>
      </w:r>
      <w:r>
        <w:t>тойчо Нушков Дюлгеров-член</w:t>
      </w:r>
    </w:p>
    <w:p w:rsidR="008E15B9" w:rsidRDefault="00506C4A">
      <w:pPr>
        <w:pStyle w:val="a"/>
      </w:pPr>
      <w:r>
        <w:t>Димитър Костадинов Подолински-член</w:t>
      </w:r>
    </w:p>
    <w:p w:rsidR="008E15B9" w:rsidRDefault="008E15B9">
      <w:pPr>
        <w:pStyle w:val="a"/>
      </w:pPr>
    </w:p>
    <w:p w:rsidR="008E15B9" w:rsidRDefault="00506C4A">
      <w:pPr>
        <w:pStyle w:val="a"/>
      </w:pPr>
      <w:r>
        <w:t>ПРОВЕРИТЕЛНА КОМИСИЯ</w:t>
      </w:r>
    </w:p>
    <w:p w:rsidR="008E15B9" w:rsidRDefault="00506C4A">
      <w:pPr>
        <w:pStyle w:val="a"/>
      </w:pPr>
      <w:r>
        <w:t>Стоян Нушков Дюлгеров</w:t>
      </w:r>
    </w:p>
    <w:p w:rsidR="008E15B9" w:rsidRDefault="00506C4A">
      <w:pPr>
        <w:pStyle w:val="a"/>
      </w:pPr>
      <w:r>
        <w:t>Иван Илиев Чалгънов</w:t>
      </w:r>
    </w:p>
    <w:p w:rsidR="008E15B9" w:rsidRDefault="00506C4A">
      <w:pPr>
        <w:pStyle w:val="a"/>
      </w:pPr>
      <w:r>
        <w:t>Андон Тодоров Бисерков</w:t>
      </w:r>
    </w:p>
    <w:sectPr w:rsidR="008E15B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4A" w:rsidRDefault="00506C4A">
      <w:pPr>
        <w:spacing w:after="0" w:line="240" w:lineRule="auto"/>
      </w:pPr>
      <w:r>
        <w:separator/>
      </w:r>
    </w:p>
  </w:endnote>
  <w:endnote w:type="continuationSeparator" w:id="0">
    <w:p w:rsidR="00506C4A" w:rsidRDefault="0050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4A" w:rsidRDefault="00506C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06C4A" w:rsidRDefault="00506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7CB"/>
    <w:multiLevelType w:val="multilevel"/>
    <w:tmpl w:val="705E60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15B9"/>
    <w:rsid w:val="00506C4A"/>
    <w:rsid w:val="008E15B9"/>
    <w:rsid w:val="00CB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pPr>
      <w:suppressAutoHyphens/>
    </w:pPr>
  </w:style>
  <w:style w:type="character" w:customStyle="1" w:styleId="a0">
    <w:name w:val="Шрифт на абзаца по подразбиране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pPr>
      <w:suppressAutoHyphens/>
    </w:pPr>
  </w:style>
  <w:style w:type="character" w:customStyle="1" w:styleId="a0">
    <w:name w:val="Шрифт на абзаца по подразбиране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2023-03-17T07:32:00Z</dcterms:created>
  <dcterms:modified xsi:type="dcterms:W3CDTF">2023-03-17T07:32:00Z</dcterms:modified>
</cp:coreProperties>
</file>